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8F41" w14:textId="2629D585" w:rsidR="000D6228" w:rsidRPr="00037320" w:rsidRDefault="000D6228" w:rsidP="00A27837">
      <w:pPr>
        <w:snapToGrid w:val="0"/>
        <w:spacing w:afterLines="50" w:after="180" w:line="240" w:lineRule="atLeast"/>
        <w:jc w:val="center"/>
        <w:rPr>
          <w:rFonts w:eastAsia="ＭＳ ゴシック"/>
          <w:b/>
          <w:sz w:val="28"/>
          <w:szCs w:val="28"/>
        </w:rPr>
      </w:pPr>
      <w:r w:rsidRPr="00037320">
        <w:rPr>
          <w:rFonts w:eastAsia="ＭＳ ゴシック"/>
          <w:b/>
          <w:sz w:val="28"/>
          <w:szCs w:val="28"/>
        </w:rPr>
        <w:t>Instruction</w:t>
      </w:r>
      <w:r w:rsidR="004A0EEC">
        <w:rPr>
          <w:rFonts w:eastAsia="ＭＳ ゴシック"/>
          <w:b/>
          <w:sz w:val="28"/>
          <w:szCs w:val="28"/>
        </w:rPr>
        <w:t>s</w:t>
      </w:r>
      <w:r w:rsidRPr="00037320">
        <w:rPr>
          <w:rFonts w:eastAsia="ＭＳ ゴシック"/>
          <w:b/>
          <w:sz w:val="28"/>
          <w:szCs w:val="28"/>
        </w:rPr>
        <w:t xml:space="preserve"> for Preparing</w:t>
      </w:r>
      <w:r w:rsidR="004A0EEC">
        <w:rPr>
          <w:rFonts w:eastAsia="ＭＳ ゴシック"/>
          <w:b/>
          <w:sz w:val="28"/>
          <w:szCs w:val="28"/>
        </w:rPr>
        <w:t xml:space="preserve"> and Submitting</w:t>
      </w:r>
      <w:r w:rsidRPr="00037320">
        <w:rPr>
          <w:rFonts w:eastAsia="ＭＳ ゴシック"/>
          <w:b/>
          <w:sz w:val="28"/>
          <w:szCs w:val="28"/>
        </w:rPr>
        <w:t xml:space="preserve"> Abstracts </w:t>
      </w:r>
      <w:r w:rsidRPr="00037320">
        <w:rPr>
          <w:rFonts w:eastAsia="ＭＳ ゴシック"/>
          <w:sz w:val="28"/>
          <w:szCs w:val="28"/>
        </w:rPr>
        <w:t>(</w:t>
      </w:r>
      <w:r w:rsidRPr="00037320">
        <w:rPr>
          <w:rFonts w:eastAsia="ＭＳ ゴシック"/>
          <w:i/>
          <w:sz w:val="28"/>
          <w:szCs w:val="28"/>
        </w:rPr>
        <w:t>14 point</w:t>
      </w:r>
      <w:r w:rsidR="004A0EEC">
        <w:rPr>
          <w:rFonts w:eastAsia="ＭＳ ゴシック"/>
          <w:i/>
          <w:sz w:val="28"/>
          <w:szCs w:val="28"/>
        </w:rPr>
        <w:t>s</w:t>
      </w:r>
      <w:r w:rsidRPr="00037320">
        <w:rPr>
          <w:rFonts w:eastAsia="ＭＳ ゴシック"/>
          <w:i/>
          <w:sz w:val="28"/>
          <w:szCs w:val="28"/>
        </w:rPr>
        <w:t xml:space="preserve"> centered, bold</w:t>
      </w:r>
      <w:r w:rsidRPr="00037320">
        <w:rPr>
          <w:rFonts w:eastAsia="ＭＳ ゴシック"/>
          <w:sz w:val="28"/>
          <w:szCs w:val="28"/>
        </w:rPr>
        <w:t>)</w:t>
      </w:r>
    </w:p>
    <w:p w14:paraId="175A68BD" w14:textId="712ADDD8" w:rsidR="000D6228" w:rsidRPr="00A27837" w:rsidRDefault="00B67F65" w:rsidP="00A27837">
      <w:pPr>
        <w:snapToGrid w:val="0"/>
        <w:spacing w:afterLines="50" w:after="180" w:line="240" w:lineRule="atLeast"/>
        <w:jc w:val="center"/>
        <w:rPr>
          <w:rFonts w:eastAsia="ＭＳ ゴシック"/>
          <w:sz w:val="21"/>
          <w:szCs w:val="21"/>
        </w:rPr>
      </w:pPr>
      <w:r>
        <w:rPr>
          <w:rFonts w:hint="eastAsia"/>
          <w:sz w:val="24"/>
          <w:szCs w:val="24"/>
          <w:u w:val="single"/>
        </w:rPr>
        <w:t>J</w:t>
      </w:r>
      <w:r w:rsidR="000D6228" w:rsidRPr="00971DEC">
        <w:rPr>
          <w:sz w:val="24"/>
          <w:szCs w:val="24"/>
          <w:u w:val="single"/>
        </w:rPr>
        <w:t>.</w:t>
      </w:r>
      <w:r w:rsidR="004A0EEC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Doe</w:t>
      </w:r>
      <w:r w:rsidR="000D6228" w:rsidRPr="00971DEC">
        <w:rPr>
          <w:sz w:val="24"/>
          <w:szCs w:val="24"/>
          <w:vertAlign w:val="superscript"/>
        </w:rPr>
        <w:t>1</w:t>
      </w:r>
      <w:r w:rsidR="000D6228" w:rsidRPr="00971DEC">
        <w:rPr>
          <w:sz w:val="24"/>
          <w:szCs w:val="24"/>
        </w:rPr>
        <w:t xml:space="preserve">, and </w:t>
      </w:r>
      <w:r w:rsidR="002E57C9">
        <w:rPr>
          <w:rFonts w:hint="eastAsia"/>
          <w:sz w:val="24"/>
          <w:szCs w:val="24"/>
        </w:rPr>
        <w:t>T</w:t>
      </w:r>
      <w:r w:rsidR="000D6228" w:rsidRPr="00971DEC">
        <w:rPr>
          <w:sz w:val="24"/>
          <w:szCs w:val="24"/>
        </w:rPr>
        <w:t>.</w:t>
      </w:r>
      <w:r w:rsidR="004A0EEC">
        <w:rPr>
          <w:sz w:val="24"/>
          <w:szCs w:val="24"/>
        </w:rPr>
        <w:t xml:space="preserve"> </w:t>
      </w:r>
      <w:r w:rsidR="002E57C9">
        <w:rPr>
          <w:rFonts w:hint="eastAsia"/>
          <w:sz w:val="24"/>
          <w:szCs w:val="24"/>
        </w:rPr>
        <w:t>Tanaka</w:t>
      </w:r>
      <w:r w:rsidR="000D6228" w:rsidRPr="00971DEC">
        <w:rPr>
          <w:sz w:val="24"/>
          <w:szCs w:val="24"/>
          <w:vertAlign w:val="superscript"/>
        </w:rPr>
        <w:t xml:space="preserve">2 </w:t>
      </w:r>
      <w:r w:rsidR="000D6228" w:rsidRPr="00971DEC">
        <w:rPr>
          <w:rFonts w:eastAsia="ＭＳ ゴシック"/>
          <w:sz w:val="24"/>
          <w:szCs w:val="24"/>
        </w:rPr>
        <w:t>(</w:t>
      </w:r>
      <w:r w:rsidR="000D6228" w:rsidRPr="00971DEC">
        <w:rPr>
          <w:rFonts w:eastAsia="ＭＳ ゴシック"/>
          <w:i/>
          <w:sz w:val="24"/>
          <w:szCs w:val="24"/>
        </w:rPr>
        <w:t>1</w:t>
      </w:r>
      <w:r w:rsidR="00971DEC">
        <w:rPr>
          <w:rFonts w:eastAsia="ＭＳ ゴシック" w:hint="eastAsia"/>
          <w:i/>
          <w:sz w:val="24"/>
          <w:szCs w:val="24"/>
        </w:rPr>
        <w:t>2</w:t>
      </w:r>
      <w:r w:rsidR="000D6228" w:rsidRPr="00971DEC">
        <w:rPr>
          <w:rFonts w:eastAsia="ＭＳ ゴシック"/>
          <w:i/>
          <w:sz w:val="24"/>
          <w:szCs w:val="24"/>
        </w:rPr>
        <w:t xml:space="preserve"> point</w:t>
      </w:r>
      <w:r w:rsidR="004A0EEC">
        <w:rPr>
          <w:rFonts w:eastAsia="ＭＳ ゴシック"/>
          <w:i/>
          <w:sz w:val="24"/>
          <w:szCs w:val="24"/>
        </w:rPr>
        <w:t>s</w:t>
      </w:r>
      <w:r w:rsidR="000D6228" w:rsidRPr="00971DEC">
        <w:rPr>
          <w:rFonts w:eastAsia="ＭＳ ゴシック"/>
          <w:i/>
          <w:sz w:val="24"/>
          <w:szCs w:val="24"/>
        </w:rPr>
        <w:t xml:space="preserve"> centered</w:t>
      </w:r>
      <w:r w:rsidR="000D6228" w:rsidRPr="00971DEC">
        <w:rPr>
          <w:rFonts w:eastAsia="ＭＳ ゴシック"/>
          <w:sz w:val="24"/>
          <w:szCs w:val="24"/>
        </w:rPr>
        <w:t>)</w:t>
      </w:r>
    </w:p>
    <w:p w14:paraId="0270D003" w14:textId="0DE454CB" w:rsidR="000D6228" w:rsidRPr="00A27837" w:rsidRDefault="000D6228" w:rsidP="000D6228">
      <w:pPr>
        <w:snapToGrid w:val="0"/>
        <w:spacing w:line="240" w:lineRule="atLeast"/>
        <w:jc w:val="center"/>
        <w:rPr>
          <w:sz w:val="21"/>
          <w:szCs w:val="21"/>
          <w:vertAlign w:val="superscript"/>
        </w:rPr>
      </w:pPr>
      <w:r w:rsidRPr="00A27837">
        <w:rPr>
          <w:i/>
          <w:sz w:val="21"/>
          <w:szCs w:val="21"/>
          <w:vertAlign w:val="superscript"/>
        </w:rPr>
        <w:t xml:space="preserve">1 </w:t>
      </w:r>
      <w:r w:rsidR="002E57C9">
        <w:rPr>
          <w:rFonts w:hint="eastAsia"/>
          <w:i/>
          <w:sz w:val="21"/>
          <w:szCs w:val="21"/>
        </w:rPr>
        <w:t>ABC Co., Ltd.</w:t>
      </w:r>
      <w:r w:rsidRPr="00A27837">
        <w:rPr>
          <w:i/>
          <w:sz w:val="21"/>
          <w:szCs w:val="21"/>
        </w:rPr>
        <w:t xml:space="preserve">, </w:t>
      </w:r>
      <w:r w:rsidR="001A3444">
        <w:rPr>
          <w:rFonts w:hint="eastAsia"/>
          <w:i/>
          <w:sz w:val="21"/>
          <w:szCs w:val="21"/>
        </w:rPr>
        <w:t xml:space="preserve">1-2-3 </w:t>
      </w:r>
      <w:r w:rsidR="00A123CE">
        <w:rPr>
          <w:rFonts w:hint="eastAsia"/>
          <w:i/>
          <w:sz w:val="21"/>
          <w:szCs w:val="21"/>
        </w:rPr>
        <w:t>A</w:t>
      </w:r>
      <w:r w:rsidR="00412DE4">
        <w:rPr>
          <w:rFonts w:hint="eastAsia"/>
          <w:i/>
          <w:sz w:val="21"/>
          <w:szCs w:val="21"/>
        </w:rPr>
        <w:t>d</w:t>
      </w:r>
      <w:r w:rsidR="00A123CE">
        <w:rPr>
          <w:rFonts w:hint="eastAsia"/>
          <w:i/>
          <w:sz w:val="21"/>
          <w:szCs w:val="21"/>
        </w:rPr>
        <w:t xml:space="preserve">dress, City, </w:t>
      </w:r>
      <w:r w:rsidR="00FD7A3B">
        <w:rPr>
          <w:rFonts w:hint="eastAsia"/>
          <w:i/>
          <w:sz w:val="21"/>
          <w:szCs w:val="21"/>
        </w:rPr>
        <w:t>Tokyo</w:t>
      </w:r>
      <w:r w:rsidR="0082295E">
        <w:rPr>
          <w:rFonts w:hint="eastAsia"/>
          <w:i/>
          <w:sz w:val="21"/>
          <w:szCs w:val="21"/>
        </w:rPr>
        <w:t xml:space="preserve"> 333-3333</w:t>
      </w:r>
      <w:r w:rsidR="00685B8E">
        <w:rPr>
          <w:rFonts w:hint="eastAsia"/>
          <w:i/>
          <w:sz w:val="21"/>
          <w:szCs w:val="21"/>
        </w:rPr>
        <w:t>, Japan</w:t>
      </w:r>
    </w:p>
    <w:p w14:paraId="3CE8C327" w14:textId="4E46DE6E" w:rsidR="000D6228" w:rsidRPr="00A27837" w:rsidRDefault="000D6228" w:rsidP="000D6228">
      <w:pPr>
        <w:snapToGrid w:val="0"/>
        <w:spacing w:line="240" w:lineRule="atLeast"/>
        <w:jc w:val="center"/>
        <w:rPr>
          <w:i/>
          <w:sz w:val="21"/>
          <w:szCs w:val="21"/>
        </w:rPr>
      </w:pPr>
      <w:r w:rsidRPr="00A27837">
        <w:rPr>
          <w:i/>
          <w:sz w:val="21"/>
          <w:szCs w:val="21"/>
          <w:vertAlign w:val="superscript"/>
        </w:rPr>
        <w:t>2</w:t>
      </w:r>
      <w:r w:rsidRPr="00A27837">
        <w:rPr>
          <w:i/>
          <w:sz w:val="21"/>
          <w:szCs w:val="21"/>
        </w:rPr>
        <w:t xml:space="preserve"> </w:t>
      </w:r>
      <w:r w:rsidR="00685B8E">
        <w:rPr>
          <w:rFonts w:hint="eastAsia"/>
          <w:i/>
          <w:sz w:val="21"/>
          <w:szCs w:val="21"/>
        </w:rPr>
        <w:t>DEF University</w:t>
      </w:r>
      <w:r w:rsidRPr="00A27837">
        <w:rPr>
          <w:i/>
          <w:sz w:val="21"/>
          <w:szCs w:val="21"/>
        </w:rPr>
        <w:t xml:space="preserve">, </w:t>
      </w:r>
      <w:r w:rsidR="00685B8E">
        <w:rPr>
          <w:rFonts w:hint="eastAsia"/>
          <w:i/>
          <w:sz w:val="21"/>
          <w:szCs w:val="21"/>
        </w:rPr>
        <w:t>9-9-9 Address, City, State, Country</w:t>
      </w:r>
    </w:p>
    <w:p w14:paraId="4893949F" w14:textId="05A5E2B4" w:rsidR="000D6228" w:rsidRPr="00A27837" w:rsidRDefault="000D6228" w:rsidP="000D6228">
      <w:pPr>
        <w:snapToGrid w:val="0"/>
        <w:spacing w:line="240" w:lineRule="atLeast"/>
        <w:jc w:val="center"/>
        <w:rPr>
          <w:i/>
          <w:sz w:val="21"/>
          <w:szCs w:val="21"/>
          <w:u w:val="single"/>
        </w:rPr>
      </w:pPr>
      <w:r w:rsidRPr="00A27837">
        <w:rPr>
          <w:i/>
          <w:sz w:val="21"/>
          <w:szCs w:val="21"/>
          <w:u w:val="single"/>
        </w:rPr>
        <w:t>ndnc202</w:t>
      </w:r>
      <w:r w:rsidR="00595CA9" w:rsidRPr="00A27837">
        <w:rPr>
          <w:rFonts w:hint="eastAsia"/>
          <w:i/>
          <w:sz w:val="21"/>
          <w:szCs w:val="21"/>
          <w:u w:val="single"/>
        </w:rPr>
        <w:t>5</w:t>
      </w:r>
      <w:r w:rsidRPr="00A27837">
        <w:rPr>
          <w:i/>
          <w:sz w:val="21"/>
          <w:szCs w:val="21"/>
          <w:u w:val="single"/>
        </w:rPr>
        <w:t>@</w:t>
      </w:r>
      <w:r w:rsidR="00595CA9" w:rsidRPr="00A27837">
        <w:rPr>
          <w:rFonts w:hint="eastAsia"/>
          <w:i/>
          <w:sz w:val="21"/>
          <w:szCs w:val="21"/>
          <w:u w:val="single"/>
        </w:rPr>
        <w:t>pco-prime</w:t>
      </w:r>
      <w:r w:rsidRPr="00A27837">
        <w:rPr>
          <w:i/>
          <w:sz w:val="21"/>
          <w:szCs w:val="21"/>
          <w:u w:val="single"/>
        </w:rPr>
        <w:t>.com</w:t>
      </w:r>
    </w:p>
    <w:p w14:paraId="60B9865B" w14:textId="77777777" w:rsidR="000D6228" w:rsidRPr="00595CA9" w:rsidRDefault="000D6228" w:rsidP="000D6228">
      <w:pPr>
        <w:snapToGrid w:val="0"/>
        <w:spacing w:line="240" w:lineRule="atLeast"/>
        <w:jc w:val="center"/>
        <w:rPr>
          <w:i/>
          <w:sz w:val="22"/>
          <w:szCs w:val="22"/>
        </w:rPr>
      </w:pPr>
    </w:p>
    <w:p w14:paraId="48642ECB" w14:textId="00C29996" w:rsidR="000D6228" w:rsidRPr="00A27837" w:rsidRDefault="000D6228" w:rsidP="000D6228">
      <w:pPr>
        <w:pStyle w:val="a3"/>
        <w:spacing w:line="240" w:lineRule="exact"/>
        <w:rPr>
          <w:rFonts w:eastAsia="ＭＳ ゴシック"/>
          <w:sz w:val="21"/>
          <w:szCs w:val="21"/>
        </w:rPr>
      </w:pPr>
      <w:r w:rsidRPr="00A27837">
        <w:rPr>
          <w:rFonts w:eastAsia="ＭＳ ゴシック"/>
          <w:sz w:val="21"/>
          <w:szCs w:val="21"/>
        </w:rPr>
        <w:t>This is a</w:t>
      </w:r>
      <w:r w:rsidR="004A0EEC">
        <w:rPr>
          <w:rFonts w:eastAsia="ＭＳ ゴシック"/>
          <w:sz w:val="21"/>
          <w:szCs w:val="21"/>
        </w:rPr>
        <w:t>n</w:t>
      </w:r>
      <w:r w:rsidRPr="00A27837">
        <w:rPr>
          <w:rFonts w:eastAsia="ＭＳ ゴシック"/>
          <w:sz w:val="21"/>
          <w:szCs w:val="21"/>
        </w:rPr>
        <w:t xml:space="preserve"> abstract</w:t>
      </w:r>
      <w:r w:rsidR="004A0EEC">
        <w:rPr>
          <w:rFonts w:eastAsia="ＭＳ ゴシック"/>
          <w:sz w:val="21"/>
          <w:szCs w:val="21"/>
        </w:rPr>
        <w:t xml:space="preserve"> template</w:t>
      </w:r>
      <w:r w:rsidRPr="00A27837">
        <w:rPr>
          <w:rFonts w:eastAsia="ＭＳ ゴシック"/>
          <w:sz w:val="21"/>
          <w:szCs w:val="21"/>
        </w:rPr>
        <w:t xml:space="preserve"> for NDNC202</w:t>
      </w:r>
      <w:r w:rsidR="00595CA9" w:rsidRPr="00A27837">
        <w:rPr>
          <w:rFonts w:eastAsia="ＭＳ ゴシック" w:hint="eastAsia"/>
          <w:sz w:val="21"/>
          <w:szCs w:val="21"/>
        </w:rPr>
        <w:t>5</w:t>
      </w:r>
      <w:r w:rsidR="004A0EEC">
        <w:rPr>
          <w:rFonts w:eastAsia="ＭＳ ゴシック"/>
          <w:sz w:val="21"/>
          <w:szCs w:val="21"/>
        </w:rPr>
        <w:t xml:space="preserve"> with abstract preparation and submission instructions</w:t>
      </w:r>
      <w:r w:rsidRPr="00A27837">
        <w:rPr>
          <w:rFonts w:eastAsia="ＭＳ ゴシック"/>
          <w:sz w:val="21"/>
          <w:szCs w:val="21"/>
        </w:rPr>
        <w:t>. You can directly edit this template without changing the format</w:t>
      </w:r>
      <w:r w:rsidR="004A0EEC">
        <w:rPr>
          <w:rFonts w:eastAsia="ＭＳ ゴシック"/>
          <w:sz w:val="21"/>
          <w:szCs w:val="21"/>
        </w:rPr>
        <w:t>,</w:t>
      </w:r>
      <w:r w:rsidRPr="00A27837">
        <w:rPr>
          <w:rFonts w:eastAsia="ＭＳ ゴシック"/>
          <w:sz w:val="21"/>
          <w:szCs w:val="21"/>
        </w:rPr>
        <w:t xml:space="preserve"> convert your MS-Word file to </w:t>
      </w:r>
      <w:r w:rsidR="00D14AC1" w:rsidRPr="00A27837">
        <w:rPr>
          <w:rFonts w:eastAsia="ＭＳ ゴシック" w:hint="eastAsia"/>
          <w:sz w:val="21"/>
          <w:szCs w:val="21"/>
        </w:rPr>
        <w:t xml:space="preserve">a </w:t>
      </w:r>
      <w:r w:rsidRPr="00A27837">
        <w:rPr>
          <w:rFonts w:eastAsia="ＭＳ ゴシック"/>
          <w:sz w:val="21"/>
          <w:szCs w:val="21"/>
        </w:rPr>
        <w:t>PDF file</w:t>
      </w:r>
      <w:r w:rsidR="004A0EEC">
        <w:rPr>
          <w:rFonts w:eastAsia="ＭＳ ゴシック"/>
          <w:sz w:val="21"/>
          <w:szCs w:val="21"/>
        </w:rPr>
        <w:t>,</w:t>
      </w:r>
      <w:r w:rsidRPr="00A27837">
        <w:rPr>
          <w:rFonts w:eastAsia="ＭＳ ゴシック"/>
          <w:sz w:val="21"/>
          <w:szCs w:val="21"/>
        </w:rPr>
        <w:t xml:space="preserve"> and submit the PDF file </w:t>
      </w:r>
      <w:r w:rsidR="00D14AC1" w:rsidRPr="00A27837">
        <w:rPr>
          <w:rFonts w:eastAsia="ＭＳ ゴシック" w:hint="eastAsia"/>
          <w:sz w:val="21"/>
          <w:szCs w:val="21"/>
        </w:rPr>
        <w:t>through the</w:t>
      </w:r>
      <w:r w:rsidRPr="00A27837">
        <w:rPr>
          <w:rFonts w:eastAsia="ＭＳ ゴシック"/>
          <w:sz w:val="21"/>
          <w:szCs w:val="21"/>
        </w:rPr>
        <w:t xml:space="preserve"> online submission page.</w:t>
      </w:r>
    </w:p>
    <w:p w14:paraId="46640480" w14:textId="0C56B27E" w:rsidR="000D6228" w:rsidRPr="00A27837" w:rsidRDefault="000D6228" w:rsidP="000D6228">
      <w:pPr>
        <w:pStyle w:val="a3"/>
        <w:spacing w:line="240" w:lineRule="exact"/>
        <w:rPr>
          <w:rFonts w:eastAsia="ＭＳ ゴシック"/>
          <w:sz w:val="21"/>
          <w:szCs w:val="21"/>
        </w:rPr>
      </w:pPr>
      <w:r w:rsidRPr="00A27837">
        <w:rPr>
          <w:rFonts w:eastAsia="ＭＳ ゴシック"/>
          <w:sz w:val="21"/>
          <w:szCs w:val="21"/>
        </w:rPr>
        <w:t xml:space="preserve">To avoid </w:t>
      </w:r>
      <w:r w:rsidR="004A0EEC">
        <w:rPr>
          <w:rFonts w:eastAsia="ＭＳ ゴシック"/>
          <w:sz w:val="21"/>
          <w:szCs w:val="21"/>
        </w:rPr>
        <w:t>errors in typesetting</w:t>
      </w:r>
      <w:r w:rsidRPr="00A27837">
        <w:rPr>
          <w:rFonts w:eastAsia="ＭＳ ゴシック"/>
          <w:sz w:val="21"/>
          <w:szCs w:val="21"/>
        </w:rPr>
        <w:t xml:space="preserve">, all the fonts should be embedded in the </w:t>
      </w:r>
      <w:r w:rsidRPr="00A27837">
        <w:rPr>
          <w:rFonts w:eastAsia="ＭＳ ゴシック"/>
          <w:b/>
          <w:bCs/>
          <w:sz w:val="21"/>
          <w:szCs w:val="21"/>
          <w:u w:val="single"/>
        </w:rPr>
        <w:t>PDF file</w:t>
      </w:r>
      <w:r w:rsidRPr="00A27837">
        <w:rPr>
          <w:rFonts w:eastAsia="ＭＳ ゴシック"/>
          <w:sz w:val="21"/>
          <w:szCs w:val="21"/>
        </w:rPr>
        <w:t xml:space="preserve">. The abstract must </w:t>
      </w:r>
      <w:r w:rsidR="005C5DBF" w:rsidRPr="00A27837">
        <w:rPr>
          <w:rFonts w:eastAsia="ＭＳ ゴシック" w:hint="eastAsia"/>
          <w:sz w:val="21"/>
          <w:szCs w:val="21"/>
        </w:rPr>
        <w:t xml:space="preserve">fit </w:t>
      </w:r>
      <w:r w:rsidRPr="00A27837">
        <w:rPr>
          <w:rFonts w:eastAsia="ＭＳ ゴシック"/>
          <w:sz w:val="21"/>
          <w:szCs w:val="21"/>
        </w:rPr>
        <w:t>within one page of</w:t>
      </w:r>
      <w:r w:rsidR="005C5DBF" w:rsidRPr="00A27837">
        <w:rPr>
          <w:rFonts w:eastAsia="ＭＳ ゴシック" w:hint="eastAsia"/>
          <w:sz w:val="21"/>
          <w:szCs w:val="21"/>
        </w:rPr>
        <w:t xml:space="preserve"> an</w:t>
      </w:r>
      <w:r w:rsidRPr="00A27837">
        <w:rPr>
          <w:rFonts w:eastAsia="ＭＳ ゴシック"/>
          <w:sz w:val="21"/>
          <w:szCs w:val="21"/>
        </w:rPr>
        <w:t xml:space="preserve"> ISO A4</w:t>
      </w:r>
      <w:r w:rsidR="005C5DBF" w:rsidRPr="00A27837">
        <w:rPr>
          <w:rFonts w:eastAsia="ＭＳ ゴシック" w:hint="eastAsia"/>
          <w:sz w:val="21"/>
          <w:szCs w:val="21"/>
        </w:rPr>
        <w:t>-</w:t>
      </w:r>
      <w:r w:rsidRPr="00A27837">
        <w:rPr>
          <w:rFonts w:eastAsia="ＭＳ ゴシック"/>
          <w:sz w:val="21"/>
          <w:szCs w:val="21"/>
        </w:rPr>
        <w:t xml:space="preserve">sized </w:t>
      </w:r>
      <w:r w:rsidR="005C5DBF" w:rsidRPr="00A27837">
        <w:rPr>
          <w:rFonts w:eastAsia="ＭＳ ゴシック" w:hint="eastAsia"/>
          <w:sz w:val="21"/>
          <w:szCs w:val="21"/>
        </w:rPr>
        <w:t xml:space="preserve">document </w:t>
      </w:r>
      <w:r w:rsidRPr="00A27837">
        <w:rPr>
          <w:rFonts w:eastAsia="ＭＳ ゴシック"/>
          <w:sz w:val="21"/>
          <w:szCs w:val="21"/>
        </w:rPr>
        <w:t xml:space="preserve">(210 mm </w:t>
      </w:r>
      <w:r w:rsidR="004A0EEC">
        <w:rPr>
          <w:rFonts w:eastAsia="ＭＳ ゴシック"/>
          <w:sz w:val="21"/>
          <w:szCs w:val="21"/>
        </w:rPr>
        <w:sym w:font="Symbol" w:char="F0B4"/>
      </w:r>
      <w:r w:rsidRPr="00A27837">
        <w:rPr>
          <w:rFonts w:eastAsia="ＭＳ ゴシック"/>
          <w:sz w:val="21"/>
          <w:szCs w:val="21"/>
        </w:rPr>
        <w:t xml:space="preserve"> 29</w:t>
      </w:r>
      <w:r w:rsidR="00F93487">
        <w:rPr>
          <w:rFonts w:eastAsia="ＭＳ ゴシック" w:hint="eastAsia"/>
          <w:sz w:val="21"/>
          <w:szCs w:val="21"/>
        </w:rPr>
        <w:t>7</w:t>
      </w:r>
      <w:r w:rsidRPr="00A27837">
        <w:rPr>
          <w:rFonts w:eastAsia="ＭＳ ゴシック"/>
          <w:sz w:val="21"/>
          <w:szCs w:val="21"/>
        </w:rPr>
        <w:t xml:space="preserve"> mm)</w:t>
      </w:r>
      <w:r w:rsidR="005C5DBF" w:rsidRPr="00A27837">
        <w:rPr>
          <w:rFonts w:eastAsia="ＭＳ ゴシック" w:hint="eastAsia"/>
          <w:sz w:val="21"/>
          <w:szCs w:val="21"/>
        </w:rPr>
        <w:t>.</w:t>
      </w:r>
    </w:p>
    <w:p w14:paraId="060D8BC7" w14:textId="1F960AA3" w:rsidR="000D6228" w:rsidRPr="00A27837" w:rsidRDefault="000D6228" w:rsidP="000D6228">
      <w:pPr>
        <w:pStyle w:val="a3"/>
        <w:spacing w:line="240" w:lineRule="exact"/>
        <w:rPr>
          <w:rFonts w:eastAsia="ＭＳ ゴシック"/>
          <w:sz w:val="21"/>
          <w:szCs w:val="21"/>
        </w:rPr>
      </w:pPr>
      <w:r w:rsidRPr="00A27837">
        <w:rPr>
          <w:rFonts w:eastAsia="ＭＳ ゴシック"/>
          <w:b/>
          <w:bCs/>
          <w:sz w:val="21"/>
          <w:szCs w:val="21"/>
          <w:u w:val="single"/>
        </w:rPr>
        <w:t xml:space="preserve">The deadline </w:t>
      </w:r>
      <w:r w:rsidR="00D14AC1" w:rsidRPr="00A27837">
        <w:rPr>
          <w:rFonts w:eastAsia="ＭＳ ゴシック" w:hint="eastAsia"/>
          <w:b/>
          <w:bCs/>
          <w:sz w:val="21"/>
          <w:szCs w:val="21"/>
          <w:u w:val="single"/>
        </w:rPr>
        <w:t>for</w:t>
      </w:r>
      <w:r w:rsidRPr="00A27837">
        <w:rPr>
          <w:rFonts w:eastAsia="ＭＳ ゴシック"/>
          <w:b/>
          <w:bCs/>
          <w:sz w:val="21"/>
          <w:szCs w:val="21"/>
          <w:u w:val="single"/>
        </w:rPr>
        <w:t xml:space="preserve"> submission is </w:t>
      </w:r>
      <w:r w:rsidR="00A4524D">
        <w:rPr>
          <w:rFonts w:eastAsia="ＭＳ ゴシック" w:hint="eastAsia"/>
          <w:b/>
          <w:bCs/>
          <w:sz w:val="21"/>
          <w:szCs w:val="21"/>
          <w:u w:val="single"/>
        </w:rPr>
        <w:t>10</w:t>
      </w:r>
      <w:r w:rsidR="00595CA9" w:rsidRPr="00A27837">
        <w:rPr>
          <w:rFonts w:eastAsia="ＭＳ ゴシック"/>
          <w:b/>
          <w:bCs/>
          <w:sz w:val="21"/>
          <w:szCs w:val="21"/>
          <w:u w:val="single"/>
        </w:rPr>
        <w:t xml:space="preserve"> </w:t>
      </w:r>
      <w:r w:rsidRPr="00A27837">
        <w:rPr>
          <w:rFonts w:eastAsia="ＭＳ ゴシック"/>
          <w:b/>
          <w:bCs/>
          <w:sz w:val="21"/>
          <w:szCs w:val="21"/>
          <w:u w:val="single"/>
        </w:rPr>
        <w:t>January 202</w:t>
      </w:r>
      <w:r w:rsidR="00595CA9" w:rsidRPr="00A27837">
        <w:rPr>
          <w:rFonts w:eastAsia="ＭＳ ゴシック"/>
          <w:b/>
          <w:bCs/>
          <w:sz w:val="21"/>
          <w:szCs w:val="21"/>
          <w:u w:val="single"/>
        </w:rPr>
        <w:t>5</w:t>
      </w:r>
      <w:r w:rsidRPr="00A27837">
        <w:rPr>
          <w:rFonts w:eastAsia="ＭＳ ゴシック"/>
          <w:sz w:val="21"/>
          <w:szCs w:val="21"/>
        </w:rPr>
        <w:t>.</w:t>
      </w:r>
    </w:p>
    <w:p w14:paraId="50B80CA3" w14:textId="77777777" w:rsidR="000D6228" w:rsidRPr="00A27837" w:rsidRDefault="000D6228" w:rsidP="000D6228">
      <w:pPr>
        <w:pStyle w:val="a3"/>
        <w:spacing w:line="240" w:lineRule="exact"/>
        <w:rPr>
          <w:rFonts w:eastAsia="ＭＳ ゴシック"/>
          <w:sz w:val="21"/>
          <w:szCs w:val="21"/>
        </w:rPr>
      </w:pPr>
    </w:p>
    <w:p w14:paraId="3FC99DA9" w14:textId="1A01D921" w:rsidR="000D6228" w:rsidRPr="00A27837" w:rsidRDefault="004A0EEC" w:rsidP="000D6228">
      <w:pPr>
        <w:numPr>
          <w:ilvl w:val="0"/>
          <w:numId w:val="1"/>
        </w:numPr>
        <w:spacing w:line="240" w:lineRule="atLeast"/>
        <w:contextualSpacing/>
        <w:rPr>
          <w:rFonts w:eastAsia="ＭＳ ゴシック"/>
          <w:b/>
          <w:sz w:val="21"/>
          <w:szCs w:val="21"/>
        </w:rPr>
      </w:pPr>
      <w:r>
        <w:rPr>
          <w:rFonts w:eastAsia="ＭＳ ゴシック"/>
          <w:b/>
          <w:sz w:val="21"/>
          <w:szCs w:val="21"/>
        </w:rPr>
        <w:t>Abstract preparation</w:t>
      </w:r>
    </w:p>
    <w:p w14:paraId="322B20BD" w14:textId="2631C007" w:rsidR="000D6228" w:rsidRPr="00A27837" w:rsidRDefault="000D6228" w:rsidP="000D6228">
      <w:pPr>
        <w:pStyle w:val="a3"/>
        <w:spacing w:line="240" w:lineRule="exact"/>
        <w:rPr>
          <w:rFonts w:eastAsia="ＭＳ ゴシック"/>
          <w:sz w:val="21"/>
          <w:szCs w:val="21"/>
        </w:rPr>
      </w:pPr>
      <w:r w:rsidRPr="00A27837">
        <w:rPr>
          <w:rFonts w:eastAsia="ＭＳ ゴシック"/>
          <w:sz w:val="21"/>
          <w:szCs w:val="21"/>
        </w:rPr>
        <w:t>The abstract should be written in English using the Times New Roman font (14 point</w:t>
      </w:r>
      <w:r w:rsidR="004A0EEC">
        <w:rPr>
          <w:rFonts w:eastAsia="ＭＳ ゴシック"/>
          <w:sz w:val="21"/>
          <w:szCs w:val="21"/>
        </w:rPr>
        <w:t>s</w:t>
      </w:r>
      <w:r w:rsidRPr="00A27837">
        <w:rPr>
          <w:rFonts w:eastAsia="ＭＳ ゴシック"/>
          <w:sz w:val="21"/>
          <w:szCs w:val="21"/>
        </w:rPr>
        <w:t xml:space="preserve"> for the Title</w:t>
      </w:r>
      <w:r w:rsidR="00971DEC">
        <w:rPr>
          <w:rFonts w:eastAsia="ＭＳ ゴシック" w:hint="eastAsia"/>
          <w:sz w:val="21"/>
          <w:szCs w:val="21"/>
        </w:rPr>
        <w:t>, 12 point</w:t>
      </w:r>
      <w:r w:rsidR="004A0EEC">
        <w:rPr>
          <w:rFonts w:eastAsia="ＭＳ ゴシック"/>
          <w:sz w:val="21"/>
          <w:szCs w:val="21"/>
        </w:rPr>
        <w:t>s</w:t>
      </w:r>
      <w:r w:rsidR="00971DEC">
        <w:rPr>
          <w:rFonts w:eastAsia="ＭＳ ゴシック" w:hint="eastAsia"/>
          <w:sz w:val="21"/>
          <w:szCs w:val="21"/>
        </w:rPr>
        <w:t xml:space="preserve"> for the </w:t>
      </w:r>
      <w:proofErr w:type="gramStart"/>
      <w:r w:rsidR="00971DEC">
        <w:rPr>
          <w:rFonts w:eastAsia="ＭＳ ゴシック" w:hint="eastAsia"/>
          <w:sz w:val="21"/>
          <w:szCs w:val="21"/>
        </w:rPr>
        <w:t>author</w:t>
      </w:r>
      <w:proofErr w:type="gramEnd"/>
      <w:r w:rsidR="00971DEC">
        <w:rPr>
          <w:rFonts w:eastAsia="ＭＳ ゴシック" w:hint="eastAsia"/>
          <w:sz w:val="21"/>
          <w:szCs w:val="21"/>
        </w:rPr>
        <w:t xml:space="preserve"> name</w:t>
      </w:r>
      <w:r w:rsidRPr="00A27837">
        <w:rPr>
          <w:rFonts w:eastAsia="ＭＳ ゴシック"/>
          <w:sz w:val="21"/>
          <w:szCs w:val="21"/>
        </w:rPr>
        <w:t xml:space="preserve"> and </w:t>
      </w:r>
      <w:r w:rsidR="00A27837">
        <w:rPr>
          <w:rFonts w:eastAsia="ＭＳ ゴシック" w:hint="eastAsia"/>
          <w:sz w:val="21"/>
          <w:szCs w:val="21"/>
        </w:rPr>
        <w:t>10.5</w:t>
      </w:r>
      <w:r w:rsidRPr="00A27837">
        <w:rPr>
          <w:rFonts w:eastAsia="ＭＳ ゴシック"/>
          <w:sz w:val="21"/>
          <w:szCs w:val="21"/>
        </w:rPr>
        <w:t xml:space="preserve"> point</w:t>
      </w:r>
      <w:r w:rsidR="004A0EEC">
        <w:rPr>
          <w:rFonts w:eastAsia="ＭＳ ゴシック"/>
          <w:sz w:val="21"/>
          <w:szCs w:val="21"/>
        </w:rPr>
        <w:t>s</w:t>
      </w:r>
      <w:r w:rsidRPr="00A27837">
        <w:rPr>
          <w:rFonts w:eastAsia="ＭＳ ゴシック"/>
          <w:sz w:val="21"/>
          <w:szCs w:val="21"/>
        </w:rPr>
        <w:t xml:space="preserve"> for the text), and should be single spaced. The document (including title, authors, affiliation, postal address, email address</w:t>
      </w:r>
      <w:r w:rsidR="004A0EEC">
        <w:rPr>
          <w:rFonts w:eastAsia="ＭＳ ゴシック"/>
          <w:sz w:val="21"/>
          <w:szCs w:val="21"/>
        </w:rPr>
        <w:t>,</w:t>
      </w:r>
      <w:r w:rsidRPr="00A27837">
        <w:rPr>
          <w:rFonts w:eastAsia="ＭＳ ゴシック"/>
          <w:sz w:val="21"/>
          <w:szCs w:val="21"/>
        </w:rPr>
        <w:t xml:space="preserve"> and figures) must </w:t>
      </w:r>
      <w:r w:rsidR="005C5DBF" w:rsidRPr="00A27837">
        <w:rPr>
          <w:rFonts w:eastAsia="ＭＳ ゴシック" w:hint="eastAsia"/>
          <w:sz w:val="21"/>
          <w:szCs w:val="21"/>
        </w:rPr>
        <w:t xml:space="preserve">fit </w:t>
      </w:r>
      <w:r w:rsidRPr="00A27837">
        <w:rPr>
          <w:rFonts w:eastAsia="ＭＳ ゴシック"/>
          <w:sz w:val="21"/>
          <w:szCs w:val="21"/>
        </w:rPr>
        <w:t xml:space="preserve">within one page of </w:t>
      </w:r>
      <w:r w:rsidR="005C5DBF" w:rsidRPr="00A27837">
        <w:rPr>
          <w:rFonts w:eastAsia="ＭＳ ゴシック" w:hint="eastAsia"/>
          <w:sz w:val="21"/>
          <w:szCs w:val="21"/>
        </w:rPr>
        <w:t xml:space="preserve">an </w:t>
      </w:r>
      <w:r w:rsidRPr="00A27837">
        <w:rPr>
          <w:rFonts w:eastAsia="ＭＳ ゴシック"/>
          <w:sz w:val="21"/>
          <w:szCs w:val="21"/>
        </w:rPr>
        <w:t>ISO A4</w:t>
      </w:r>
      <w:r w:rsidR="005C5DBF" w:rsidRPr="00A27837">
        <w:rPr>
          <w:rFonts w:eastAsia="ＭＳ ゴシック" w:hint="eastAsia"/>
          <w:sz w:val="21"/>
          <w:szCs w:val="21"/>
        </w:rPr>
        <w:t>-</w:t>
      </w:r>
      <w:r w:rsidRPr="00A27837">
        <w:rPr>
          <w:rFonts w:eastAsia="ＭＳ ゴシック"/>
          <w:sz w:val="21"/>
          <w:szCs w:val="21"/>
        </w:rPr>
        <w:t xml:space="preserve">sized </w:t>
      </w:r>
      <w:r w:rsidR="005C5DBF" w:rsidRPr="00A27837">
        <w:rPr>
          <w:rFonts w:eastAsia="ＭＳ ゴシック" w:hint="eastAsia"/>
          <w:sz w:val="21"/>
          <w:szCs w:val="21"/>
        </w:rPr>
        <w:t xml:space="preserve">document </w:t>
      </w:r>
      <w:r w:rsidRPr="00A27837">
        <w:rPr>
          <w:rFonts w:eastAsia="ＭＳ ゴシック"/>
          <w:sz w:val="21"/>
          <w:szCs w:val="21"/>
        </w:rPr>
        <w:t xml:space="preserve">(210 mm </w:t>
      </w:r>
      <w:r w:rsidR="004A0EEC">
        <w:rPr>
          <w:rFonts w:eastAsia="ＭＳ ゴシック"/>
          <w:sz w:val="21"/>
          <w:szCs w:val="21"/>
        </w:rPr>
        <w:sym w:font="Symbol" w:char="F0B4"/>
      </w:r>
      <w:r w:rsidRPr="00A27837">
        <w:rPr>
          <w:rFonts w:eastAsia="ＭＳ ゴシック"/>
          <w:sz w:val="21"/>
          <w:szCs w:val="21"/>
        </w:rPr>
        <w:t xml:space="preserve"> 29</w:t>
      </w:r>
      <w:r w:rsidR="00F93487">
        <w:rPr>
          <w:rFonts w:eastAsia="ＭＳ ゴシック" w:hint="eastAsia"/>
          <w:sz w:val="21"/>
          <w:szCs w:val="21"/>
        </w:rPr>
        <w:t>7</w:t>
      </w:r>
      <w:r w:rsidRPr="00A27837">
        <w:rPr>
          <w:rFonts w:eastAsia="ＭＳ ゴシック"/>
          <w:sz w:val="21"/>
          <w:szCs w:val="21"/>
        </w:rPr>
        <w:t xml:space="preserve"> mm)</w:t>
      </w:r>
      <w:r w:rsidR="00507C7D" w:rsidRPr="00A27837">
        <w:rPr>
          <w:rFonts w:eastAsia="ＭＳ ゴシック" w:hint="eastAsia"/>
          <w:sz w:val="21"/>
          <w:szCs w:val="21"/>
        </w:rPr>
        <w:t xml:space="preserve"> </w:t>
      </w:r>
      <w:r w:rsidRPr="00A27837">
        <w:rPr>
          <w:rFonts w:eastAsia="ＭＳ ゴシック"/>
          <w:sz w:val="21"/>
          <w:szCs w:val="21"/>
        </w:rPr>
        <w:t>with a top margin of 30 mm and a bottom margin of 25 mm. The title, author(s), affiliation(s)</w:t>
      </w:r>
      <w:r w:rsidR="004A0EEC">
        <w:rPr>
          <w:rFonts w:eastAsia="ＭＳ ゴシック"/>
          <w:sz w:val="21"/>
          <w:szCs w:val="21"/>
        </w:rPr>
        <w:t>,</w:t>
      </w:r>
      <w:r w:rsidRPr="00A27837">
        <w:rPr>
          <w:rFonts w:eastAsia="ＭＳ ゴシック"/>
          <w:sz w:val="21"/>
          <w:szCs w:val="21"/>
        </w:rPr>
        <w:t xml:space="preserve"> and email address(s) should be centered. Section titles should start without indentation. Leave a space of one line between the affiliation(s) and the first section title</w:t>
      </w:r>
      <w:r w:rsidR="004A0EEC">
        <w:rPr>
          <w:rFonts w:eastAsia="ＭＳ ゴシック"/>
          <w:sz w:val="21"/>
          <w:szCs w:val="21"/>
        </w:rPr>
        <w:t xml:space="preserve"> </w:t>
      </w:r>
      <w:r w:rsidRPr="00A27837">
        <w:rPr>
          <w:rFonts w:eastAsia="ＭＳ ゴシック"/>
          <w:sz w:val="21"/>
          <w:szCs w:val="21"/>
        </w:rPr>
        <w:t xml:space="preserve">and one line between text and figures (tables etc.) or captions. Underline the name of the author who will present the paper and the email address of the </w:t>
      </w:r>
      <w:r w:rsidRPr="00A27837">
        <w:rPr>
          <w:sz w:val="21"/>
          <w:szCs w:val="21"/>
        </w:rPr>
        <w:t>corresponding author.</w:t>
      </w:r>
    </w:p>
    <w:p w14:paraId="583A196C" w14:textId="77777777" w:rsidR="000D6228" w:rsidRPr="00A27837" w:rsidRDefault="000D6228" w:rsidP="000D6228">
      <w:pPr>
        <w:pStyle w:val="a3"/>
        <w:spacing w:line="240" w:lineRule="exact"/>
        <w:rPr>
          <w:sz w:val="21"/>
          <w:szCs w:val="21"/>
        </w:rPr>
      </w:pPr>
    </w:p>
    <w:p w14:paraId="3B93CC46" w14:textId="77777777" w:rsidR="000D6228" w:rsidRPr="00A27837" w:rsidRDefault="000D6228" w:rsidP="000D6228">
      <w:pPr>
        <w:numPr>
          <w:ilvl w:val="0"/>
          <w:numId w:val="1"/>
        </w:numPr>
        <w:spacing w:line="240" w:lineRule="atLeast"/>
        <w:contextualSpacing/>
        <w:rPr>
          <w:rFonts w:eastAsia="ＭＳ ゴシック"/>
          <w:b/>
          <w:sz w:val="21"/>
          <w:szCs w:val="21"/>
        </w:rPr>
      </w:pPr>
      <w:r w:rsidRPr="00A27837">
        <w:rPr>
          <w:rFonts w:eastAsia="ＭＳ ゴシック"/>
          <w:b/>
          <w:sz w:val="21"/>
          <w:szCs w:val="21"/>
        </w:rPr>
        <w:t>Online</w:t>
      </w:r>
      <w:r w:rsidRPr="00A27837" w:rsidDel="00440840">
        <w:rPr>
          <w:rFonts w:eastAsia="ＭＳ ゴシック"/>
          <w:sz w:val="21"/>
          <w:szCs w:val="21"/>
        </w:rPr>
        <w:t xml:space="preserve"> </w:t>
      </w:r>
      <w:r w:rsidRPr="00A27837">
        <w:rPr>
          <w:rFonts w:eastAsia="ＭＳ ゴシック"/>
          <w:b/>
          <w:sz w:val="21"/>
          <w:szCs w:val="21"/>
        </w:rPr>
        <w:t xml:space="preserve">submission </w:t>
      </w:r>
    </w:p>
    <w:p w14:paraId="4E235849" w14:textId="50D5E13B" w:rsidR="00507C7D" w:rsidRPr="00A27837" w:rsidRDefault="000D6228" w:rsidP="000D6228">
      <w:pPr>
        <w:pStyle w:val="a3"/>
        <w:spacing w:line="240" w:lineRule="exact"/>
        <w:rPr>
          <w:sz w:val="21"/>
          <w:szCs w:val="21"/>
        </w:rPr>
      </w:pPr>
      <w:proofErr w:type="gramStart"/>
      <w:r w:rsidRPr="00A27837">
        <w:rPr>
          <w:rFonts w:eastAsia="ＭＳ ゴシック"/>
          <w:sz w:val="21"/>
          <w:szCs w:val="21"/>
        </w:rPr>
        <w:t>In order to</w:t>
      </w:r>
      <w:proofErr w:type="gramEnd"/>
      <w:r w:rsidRPr="00A27837">
        <w:rPr>
          <w:rFonts w:eastAsia="ＭＳ ゴシック"/>
          <w:sz w:val="21"/>
          <w:szCs w:val="21"/>
        </w:rPr>
        <w:t xml:space="preserve"> complete </w:t>
      </w:r>
      <w:r w:rsidR="004A0EEC">
        <w:rPr>
          <w:rFonts w:eastAsia="ＭＳ ゴシック"/>
          <w:sz w:val="21"/>
          <w:szCs w:val="21"/>
        </w:rPr>
        <w:t xml:space="preserve">the </w:t>
      </w:r>
      <w:r w:rsidRPr="00A27837">
        <w:rPr>
          <w:rFonts w:eastAsia="ＭＳ ゴシック"/>
          <w:sz w:val="21"/>
          <w:szCs w:val="21"/>
        </w:rPr>
        <w:t xml:space="preserve">abstract submission and registration processes, you need to </w:t>
      </w:r>
      <w:r w:rsidR="00595CA9" w:rsidRPr="00A27837">
        <w:rPr>
          <w:rFonts w:eastAsia="ＭＳ ゴシック" w:hint="eastAsia"/>
          <w:sz w:val="21"/>
          <w:szCs w:val="21"/>
        </w:rPr>
        <w:t xml:space="preserve">sign up </w:t>
      </w:r>
      <w:r w:rsidR="00D14AC1" w:rsidRPr="00A27837">
        <w:rPr>
          <w:rFonts w:eastAsia="ＭＳ ゴシック" w:hint="eastAsia"/>
          <w:sz w:val="21"/>
          <w:szCs w:val="21"/>
        </w:rPr>
        <w:t xml:space="preserve">for </w:t>
      </w:r>
      <w:r w:rsidR="00595CA9" w:rsidRPr="00A27837">
        <w:rPr>
          <w:rFonts w:eastAsia="ＭＳ ゴシック" w:hint="eastAsia"/>
          <w:sz w:val="21"/>
          <w:szCs w:val="21"/>
        </w:rPr>
        <w:t>the</w:t>
      </w:r>
      <w:r w:rsidR="00D14AC1" w:rsidRPr="00A27837">
        <w:rPr>
          <w:rFonts w:eastAsia="ＭＳ ゴシック" w:hint="eastAsia"/>
          <w:sz w:val="21"/>
          <w:szCs w:val="21"/>
        </w:rPr>
        <w:t xml:space="preserve"> online</w:t>
      </w:r>
      <w:r w:rsidR="00595CA9" w:rsidRPr="00A27837">
        <w:rPr>
          <w:rFonts w:eastAsia="ＭＳ ゴシック" w:hint="eastAsia"/>
          <w:sz w:val="21"/>
          <w:szCs w:val="21"/>
        </w:rPr>
        <w:t xml:space="preserve"> system </w:t>
      </w:r>
      <w:r w:rsidR="00595CA9" w:rsidRPr="00A27837">
        <w:rPr>
          <w:rFonts w:eastAsia="ＭＳ ゴシック"/>
          <w:sz w:val="21"/>
          <w:szCs w:val="21"/>
        </w:rPr>
        <w:t>“</w:t>
      </w:r>
      <w:r w:rsidR="00595CA9" w:rsidRPr="00A27837">
        <w:rPr>
          <w:rFonts w:eastAsia="ＭＳ ゴシック" w:hint="eastAsia"/>
          <w:sz w:val="21"/>
          <w:szCs w:val="21"/>
        </w:rPr>
        <w:t>ONLINE CONF</w:t>
      </w:r>
      <w:r w:rsidR="00595CA9" w:rsidRPr="00A27837">
        <w:rPr>
          <w:rFonts w:eastAsia="ＭＳ ゴシック"/>
          <w:sz w:val="21"/>
          <w:szCs w:val="21"/>
        </w:rPr>
        <w:t>”</w:t>
      </w:r>
      <w:r w:rsidRPr="00A27837">
        <w:rPr>
          <w:rFonts w:eastAsia="ＭＳ ゴシック"/>
          <w:sz w:val="21"/>
          <w:szCs w:val="21"/>
        </w:rPr>
        <w:t>.</w:t>
      </w:r>
      <w:r w:rsidR="00595CA9" w:rsidRPr="00A27837">
        <w:rPr>
          <w:rFonts w:eastAsia="ＭＳ ゴシック" w:hint="eastAsia"/>
          <w:sz w:val="21"/>
          <w:szCs w:val="21"/>
        </w:rPr>
        <w:t xml:space="preserve"> </w:t>
      </w:r>
      <w:hyperlink r:id="rId11" w:history="1">
        <w:r w:rsidR="00507C7D" w:rsidRPr="00A27837">
          <w:rPr>
            <w:rStyle w:val="aa"/>
            <w:rFonts w:eastAsia="ＭＳ ゴシック"/>
            <w:sz w:val="21"/>
            <w:szCs w:val="21"/>
          </w:rPr>
          <w:t>https://ndnc2025.gakkai.online/</w:t>
        </w:r>
      </w:hyperlink>
    </w:p>
    <w:p w14:paraId="07327303" w14:textId="77777777" w:rsidR="00507C7D" w:rsidRPr="00A27837" w:rsidRDefault="00507C7D" w:rsidP="000D6228">
      <w:pPr>
        <w:pStyle w:val="a3"/>
        <w:spacing w:line="240" w:lineRule="exact"/>
        <w:rPr>
          <w:sz w:val="21"/>
          <w:szCs w:val="21"/>
        </w:rPr>
      </w:pPr>
    </w:p>
    <w:p w14:paraId="03875FB5" w14:textId="6EFF89D8" w:rsidR="000D6228" w:rsidRPr="00A27837" w:rsidRDefault="009D4627" w:rsidP="000D6228">
      <w:pPr>
        <w:pStyle w:val="a3"/>
        <w:spacing w:line="240" w:lineRule="exact"/>
        <w:rPr>
          <w:sz w:val="21"/>
          <w:szCs w:val="21"/>
        </w:rPr>
      </w:pPr>
      <w:r w:rsidRPr="00A27837">
        <w:rPr>
          <w:rFonts w:eastAsia="ＭＳ ゴシック"/>
          <w:sz w:val="21"/>
          <w:szCs w:val="21"/>
        </w:rPr>
        <w:t>A</w:t>
      </w:r>
      <w:r w:rsidR="000D6228" w:rsidRPr="00A27837">
        <w:rPr>
          <w:rFonts w:eastAsia="ＭＳ ゴシック"/>
          <w:sz w:val="21"/>
          <w:szCs w:val="21"/>
        </w:rPr>
        <w:t>ll registration processes can be executed through</w:t>
      </w:r>
      <w:r w:rsidR="00595CA9" w:rsidRPr="00A27837">
        <w:rPr>
          <w:rFonts w:eastAsia="ＭＳ ゴシック"/>
          <w:sz w:val="21"/>
          <w:szCs w:val="21"/>
        </w:rPr>
        <w:t xml:space="preserve"> your</w:t>
      </w:r>
      <w:r w:rsidR="00595CA9" w:rsidRPr="00A27837">
        <w:rPr>
          <w:rFonts w:eastAsia="ＭＳ ゴシック" w:hint="eastAsia"/>
          <w:sz w:val="21"/>
          <w:szCs w:val="21"/>
        </w:rPr>
        <w:t xml:space="preserve"> </w:t>
      </w:r>
      <w:r w:rsidR="00D14AC1" w:rsidRPr="00A27837">
        <w:rPr>
          <w:rFonts w:eastAsia="ＭＳ ゴシック"/>
          <w:sz w:val="21"/>
          <w:szCs w:val="21"/>
        </w:rPr>
        <w:t>“</w:t>
      </w:r>
      <w:r w:rsidR="00D14AC1" w:rsidRPr="00A27837">
        <w:rPr>
          <w:rFonts w:eastAsia="ＭＳ ゴシック" w:hint="eastAsia"/>
          <w:sz w:val="21"/>
          <w:szCs w:val="21"/>
        </w:rPr>
        <w:t>My Page</w:t>
      </w:r>
      <w:r w:rsidR="00D14AC1" w:rsidRPr="00A27837">
        <w:rPr>
          <w:rFonts w:eastAsia="ＭＳ ゴシック"/>
          <w:sz w:val="21"/>
          <w:szCs w:val="21"/>
        </w:rPr>
        <w:t>”</w:t>
      </w:r>
      <w:r w:rsidR="00D14AC1" w:rsidRPr="00A27837">
        <w:rPr>
          <w:rFonts w:eastAsia="ＭＳ ゴシック" w:hint="eastAsia"/>
          <w:sz w:val="21"/>
          <w:szCs w:val="21"/>
        </w:rPr>
        <w:t xml:space="preserve"> on </w:t>
      </w:r>
      <w:r w:rsidR="00595CA9" w:rsidRPr="00A27837">
        <w:rPr>
          <w:rFonts w:eastAsia="ＭＳ ゴシック" w:hint="eastAsia"/>
          <w:sz w:val="21"/>
          <w:szCs w:val="21"/>
        </w:rPr>
        <w:t>ONLINE CONF</w:t>
      </w:r>
      <w:r w:rsidR="000D6228" w:rsidRPr="00A27837">
        <w:rPr>
          <w:rFonts w:eastAsia="ＭＳ ゴシック"/>
          <w:sz w:val="21"/>
          <w:szCs w:val="21"/>
        </w:rPr>
        <w:t>.</w:t>
      </w:r>
    </w:p>
    <w:p w14:paraId="7B6F497D" w14:textId="12066818" w:rsidR="000D6228" w:rsidRPr="00A27837" w:rsidRDefault="005C5DBF" w:rsidP="000D6228">
      <w:pPr>
        <w:pStyle w:val="a3"/>
        <w:spacing w:line="240" w:lineRule="exact"/>
        <w:rPr>
          <w:rFonts w:eastAsia="ＭＳ ゴシック"/>
          <w:sz w:val="21"/>
          <w:szCs w:val="21"/>
        </w:rPr>
      </w:pPr>
      <w:r w:rsidRPr="00A27837">
        <w:rPr>
          <w:rFonts w:eastAsia="ＭＳ ゴシック" w:hint="eastAsia"/>
          <w:sz w:val="21"/>
          <w:szCs w:val="21"/>
        </w:rPr>
        <w:t xml:space="preserve">After logging in, the </w:t>
      </w:r>
      <w:r w:rsidR="000D6228" w:rsidRPr="00A27837">
        <w:rPr>
          <w:rFonts w:eastAsia="ＭＳ ゴシック"/>
          <w:sz w:val="21"/>
          <w:szCs w:val="21"/>
        </w:rPr>
        <w:t>author should select the most suitable research topics and material</w:t>
      </w:r>
      <w:r w:rsidR="004A0EEC">
        <w:rPr>
          <w:rFonts w:eastAsia="ＭＳ ゴシック"/>
          <w:sz w:val="21"/>
          <w:szCs w:val="21"/>
        </w:rPr>
        <w:t>s</w:t>
      </w:r>
      <w:r w:rsidR="000D6228" w:rsidRPr="00A27837">
        <w:rPr>
          <w:rFonts w:eastAsia="ＭＳ ゴシック"/>
          <w:sz w:val="21"/>
          <w:szCs w:val="21"/>
        </w:rPr>
        <w:t xml:space="preserve"> from the pull-down menu</w:t>
      </w:r>
      <w:r w:rsidRPr="00A27837">
        <w:rPr>
          <w:rFonts w:eastAsia="ＭＳ ゴシック" w:hint="eastAsia"/>
          <w:sz w:val="21"/>
          <w:szCs w:val="21"/>
        </w:rPr>
        <w:t xml:space="preserve"> on the abstract submission page</w:t>
      </w:r>
      <w:r w:rsidR="000D6228" w:rsidRPr="00A27837">
        <w:rPr>
          <w:rFonts w:eastAsia="ＭＳ ゴシック"/>
          <w:sz w:val="21"/>
          <w:szCs w:val="21"/>
        </w:rPr>
        <w:t>. Then</w:t>
      </w:r>
      <w:r w:rsidRPr="00A27837">
        <w:rPr>
          <w:rFonts w:eastAsia="ＭＳ ゴシック" w:hint="eastAsia"/>
          <w:sz w:val="21"/>
          <w:szCs w:val="21"/>
        </w:rPr>
        <w:t>,</w:t>
      </w:r>
      <w:r w:rsidR="000D6228" w:rsidRPr="00A27837">
        <w:rPr>
          <w:rFonts w:eastAsia="ＭＳ ゴシック"/>
          <w:sz w:val="21"/>
          <w:szCs w:val="21"/>
        </w:rPr>
        <w:t xml:space="preserve"> please choose </w:t>
      </w:r>
      <w:r w:rsidRPr="00A27837">
        <w:rPr>
          <w:rFonts w:eastAsia="ＭＳ ゴシック" w:hint="eastAsia"/>
          <w:sz w:val="21"/>
          <w:szCs w:val="21"/>
        </w:rPr>
        <w:t>your</w:t>
      </w:r>
      <w:r w:rsidR="000D6228" w:rsidRPr="00A27837">
        <w:rPr>
          <w:rFonts w:eastAsia="ＭＳ ゴシック"/>
          <w:sz w:val="21"/>
          <w:szCs w:val="21"/>
        </w:rPr>
        <w:t xml:space="preserve"> preference</w:t>
      </w:r>
      <w:r w:rsidRPr="00A27837">
        <w:rPr>
          <w:rFonts w:eastAsia="ＭＳ ゴシック" w:hint="eastAsia"/>
          <w:sz w:val="21"/>
          <w:szCs w:val="21"/>
        </w:rPr>
        <w:t xml:space="preserve"> for</w:t>
      </w:r>
      <w:r w:rsidR="000D6228" w:rsidRPr="00A27837">
        <w:rPr>
          <w:rFonts w:eastAsia="ＭＳ ゴシック"/>
          <w:sz w:val="21"/>
          <w:szCs w:val="21"/>
        </w:rPr>
        <w:t xml:space="preserve"> the presentation</w:t>
      </w:r>
      <w:r w:rsidRPr="00A27837">
        <w:rPr>
          <w:rFonts w:eastAsia="ＭＳ ゴシック" w:hint="eastAsia"/>
          <w:sz w:val="21"/>
          <w:szCs w:val="21"/>
        </w:rPr>
        <w:t xml:space="preserve"> delivery:</w:t>
      </w:r>
      <w:r w:rsidR="000D6228" w:rsidRPr="00A27837">
        <w:rPr>
          <w:rFonts w:eastAsia="ＭＳ ゴシック"/>
          <w:sz w:val="21"/>
          <w:szCs w:val="21"/>
        </w:rPr>
        <w:t xml:space="preserve"> oral presentation, poster presentation</w:t>
      </w:r>
      <w:r w:rsidR="004A0EEC">
        <w:rPr>
          <w:rFonts w:eastAsia="ＭＳ ゴシック"/>
          <w:sz w:val="21"/>
          <w:szCs w:val="21"/>
        </w:rPr>
        <w:t>,</w:t>
      </w:r>
      <w:r w:rsidR="000D6228" w:rsidRPr="00A27837">
        <w:rPr>
          <w:rFonts w:eastAsia="ＭＳ ゴシック"/>
          <w:sz w:val="21"/>
          <w:szCs w:val="21"/>
        </w:rPr>
        <w:t xml:space="preserve"> or</w:t>
      </w:r>
      <w:r w:rsidR="00AE2790" w:rsidRPr="00A27837">
        <w:rPr>
          <w:rFonts w:eastAsia="ＭＳ ゴシック" w:hint="eastAsia"/>
          <w:sz w:val="21"/>
          <w:szCs w:val="21"/>
        </w:rPr>
        <w:t xml:space="preserve"> </w:t>
      </w:r>
      <w:r w:rsidR="001030E2" w:rsidRPr="00A27837">
        <w:rPr>
          <w:rFonts w:eastAsia="ＭＳ ゴシック" w:hint="eastAsia"/>
          <w:sz w:val="21"/>
          <w:szCs w:val="21"/>
        </w:rPr>
        <w:t>no preference</w:t>
      </w:r>
      <w:r w:rsidR="000D6228" w:rsidRPr="00A27837">
        <w:rPr>
          <w:rFonts w:eastAsia="ＭＳ ゴシック"/>
          <w:sz w:val="21"/>
          <w:szCs w:val="21"/>
        </w:rPr>
        <w:t>. The final decision</w:t>
      </w:r>
      <w:r w:rsidRPr="00A27837">
        <w:rPr>
          <w:rFonts w:eastAsia="ＭＳ ゴシック" w:hint="eastAsia"/>
          <w:sz w:val="21"/>
          <w:szCs w:val="21"/>
        </w:rPr>
        <w:t xml:space="preserve"> between</w:t>
      </w:r>
      <w:r w:rsidR="000D6228" w:rsidRPr="00A27837">
        <w:rPr>
          <w:rFonts w:eastAsia="ＭＳ ゴシック"/>
          <w:sz w:val="21"/>
          <w:szCs w:val="21"/>
        </w:rPr>
        <w:t xml:space="preserve"> oral presentation or poster presentation will be made by the Program Committee.</w:t>
      </w:r>
    </w:p>
    <w:p w14:paraId="77633D16" w14:textId="77777777" w:rsidR="000D6228" w:rsidRPr="00A27837" w:rsidRDefault="000D6228" w:rsidP="000D6228">
      <w:pPr>
        <w:pStyle w:val="a3"/>
        <w:spacing w:line="240" w:lineRule="exact"/>
        <w:rPr>
          <w:rFonts w:eastAsia="ＭＳ ゴシック"/>
          <w:sz w:val="21"/>
          <w:szCs w:val="21"/>
        </w:rPr>
      </w:pPr>
    </w:p>
    <w:p w14:paraId="352B7EC9" w14:textId="3889E42E" w:rsidR="000D6228" w:rsidRPr="00A27837" w:rsidRDefault="000D6228" w:rsidP="000D6228">
      <w:pPr>
        <w:pStyle w:val="a3"/>
        <w:spacing w:line="240" w:lineRule="exact"/>
        <w:rPr>
          <w:rFonts w:eastAsia="ＭＳ ゴシック"/>
          <w:sz w:val="21"/>
          <w:szCs w:val="21"/>
        </w:rPr>
      </w:pPr>
      <w:r w:rsidRPr="00A27837">
        <w:rPr>
          <w:rFonts w:eastAsia="ＭＳ ゴシック"/>
          <w:sz w:val="21"/>
          <w:szCs w:val="21"/>
        </w:rPr>
        <w:t xml:space="preserve">An acknowledgment of your submission will be automatically sent to your registered e-mail address. </w:t>
      </w:r>
    </w:p>
    <w:p w14:paraId="60ABC05B" w14:textId="1E210E2E" w:rsidR="000D6228" w:rsidRPr="00A27837" w:rsidRDefault="000D6228" w:rsidP="000D6228">
      <w:pPr>
        <w:pStyle w:val="a3"/>
        <w:spacing w:line="240" w:lineRule="exact"/>
        <w:rPr>
          <w:rFonts w:eastAsia="ＭＳ ゴシック"/>
          <w:sz w:val="21"/>
          <w:szCs w:val="21"/>
        </w:rPr>
      </w:pPr>
      <w:r w:rsidRPr="00A27837">
        <w:rPr>
          <w:rFonts w:eastAsia="ＭＳ ゴシック"/>
          <w:sz w:val="21"/>
          <w:szCs w:val="21"/>
        </w:rPr>
        <w:t xml:space="preserve">All </w:t>
      </w:r>
      <w:r w:rsidR="005C5DBF" w:rsidRPr="00A27837">
        <w:rPr>
          <w:rFonts w:eastAsia="ＭＳ ゴシック" w:hint="eastAsia"/>
          <w:sz w:val="21"/>
          <w:szCs w:val="21"/>
        </w:rPr>
        <w:t xml:space="preserve">submitted papers </w:t>
      </w:r>
      <w:r w:rsidRPr="00A27837">
        <w:rPr>
          <w:rFonts w:eastAsia="ＭＳ ゴシック"/>
          <w:sz w:val="21"/>
          <w:szCs w:val="21"/>
        </w:rPr>
        <w:t xml:space="preserve">will be separately examined by the Program Committee, and </w:t>
      </w:r>
      <w:r w:rsidR="005C5DBF" w:rsidRPr="00A27837">
        <w:rPr>
          <w:rFonts w:eastAsia="ＭＳ ゴシック" w:hint="eastAsia"/>
          <w:sz w:val="21"/>
          <w:szCs w:val="21"/>
        </w:rPr>
        <w:t>you will be informed of the result soon</w:t>
      </w:r>
      <w:r w:rsidR="004A0EEC">
        <w:rPr>
          <w:rFonts w:eastAsia="ＭＳ ゴシック"/>
          <w:sz w:val="21"/>
          <w:szCs w:val="21"/>
        </w:rPr>
        <w:t xml:space="preserve"> after </w:t>
      </w:r>
      <w:r w:rsidR="00B36D72">
        <w:rPr>
          <w:rFonts w:eastAsia="ＭＳ ゴシック" w:hint="eastAsia"/>
          <w:sz w:val="21"/>
          <w:szCs w:val="21"/>
        </w:rPr>
        <w:t>the review.</w:t>
      </w:r>
    </w:p>
    <w:p w14:paraId="73821534" w14:textId="77777777" w:rsidR="00ED1C8B" w:rsidRPr="00A27837" w:rsidRDefault="00ED1C8B">
      <w:pPr>
        <w:rPr>
          <w:sz w:val="21"/>
          <w:szCs w:val="21"/>
        </w:rPr>
      </w:pPr>
    </w:p>
    <w:sectPr w:rsidR="00ED1C8B" w:rsidRPr="00A27837" w:rsidSect="00042083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2B75" w14:textId="77777777" w:rsidR="00421A10" w:rsidRDefault="00421A10" w:rsidP="00954F25">
      <w:r>
        <w:separator/>
      </w:r>
    </w:p>
  </w:endnote>
  <w:endnote w:type="continuationSeparator" w:id="0">
    <w:p w14:paraId="38052082" w14:textId="77777777" w:rsidR="00421A10" w:rsidRDefault="00421A10" w:rsidP="00954F25">
      <w:r>
        <w:continuationSeparator/>
      </w:r>
    </w:p>
  </w:endnote>
  <w:endnote w:type="continuationNotice" w:id="1">
    <w:p w14:paraId="66D60190" w14:textId="77777777" w:rsidR="00421A10" w:rsidRDefault="00421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C14D3" w14:textId="77777777" w:rsidR="00421A10" w:rsidRDefault="00421A10" w:rsidP="00954F25">
      <w:r>
        <w:separator/>
      </w:r>
    </w:p>
  </w:footnote>
  <w:footnote w:type="continuationSeparator" w:id="0">
    <w:p w14:paraId="132BDB3D" w14:textId="77777777" w:rsidR="00421A10" w:rsidRDefault="00421A10" w:rsidP="00954F25">
      <w:r>
        <w:continuationSeparator/>
      </w:r>
    </w:p>
  </w:footnote>
  <w:footnote w:type="continuationNotice" w:id="1">
    <w:p w14:paraId="029812D7" w14:textId="77777777" w:rsidR="00421A10" w:rsidRDefault="00421A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E640E"/>
    <w:multiLevelType w:val="hybridMultilevel"/>
    <w:tmpl w:val="DF30DA18"/>
    <w:lvl w:ilvl="0" w:tplc="5AE68D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05375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28"/>
    <w:rsid w:val="000274CE"/>
    <w:rsid w:val="00037320"/>
    <w:rsid w:val="000D6228"/>
    <w:rsid w:val="001030E2"/>
    <w:rsid w:val="001A3444"/>
    <w:rsid w:val="001A6455"/>
    <w:rsid w:val="001E1E16"/>
    <w:rsid w:val="00225E71"/>
    <w:rsid w:val="0026253B"/>
    <w:rsid w:val="002B5706"/>
    <w:rsid w:val="002D7A89"/>
    <w:rsid w:val="002E1C37"/>
    <w:rsid w:val="002E57C9"/>
    <w:rsid w:val="00311547"/>
    <w:rsid w:val="00320076"/>
    <w:rsid w:val="00340B67"/>
    <w:rsid w:val="003C3FC6"/>
    <w:rsid w:val="00412DE4"/>
    <w:rsid w:val="00421A10"/>
    <w:rsid w:val="004A0EEC"/>
    <w:rsid w:val="004F658A"/>
    <w:rsid w:val="004F6AD2"/>
    <w:rsid w:val="00507C7D"/>
    <w:rsid w:val="0055585F"/>
    <w:rsid w:val="00590E17"/>
    <w:rsid w:val="00595CA9"/>
    <w:rsid w:val="005C5DBF"/>
    <w:rsid w:val="0062644B"/>
    <w:rsid w:val="00685B8E"/>
    <w:rsid w:val="0070241E"/>
    <w:rsid w:val="00702B08"/>
    <w:rsid w:val="00740D78"/>
    <w:rsid w:val="007603A6"/>
    <w:rsid w:val="00794900"/>
    <w:rsid w:val="007D4BC0"/>
    <w:rsid w:val="0082295E"/>
    <w:rsid w:val="008B707C"/>
    <w:rsid w:val="008D3AC6"/>
    <w:rsid w:val="008F302A"/>
    <w:rsid w:val="009349FD"/>
    <w:rsid w:val="00954F25"/>
    <w:rsid w:val="00971DEC"/>
    <w:rsid w:val="00983E30"/>
    <w:rsid w:val="009C5258"/>
    <w:rsid w:val="009D4627"/>
    <w:rsid w:val="009E663E"/>
    <w:rsid w:val="00A02F62"/>
    <w:rsid w:val="00A123CE"/>
    <w:rsid w:val="00A27837"/>
    <w:rsid w:val="00A31F70"/>
    <w:rsid w:val="00A4524D"/>
    <w:rsid w:val="00A5319A"/>
    <w:rsid w:val="00A810CF"/>
    <w:rsid w:val="00A95DEE"/>
    <w:rsid w:val="00AA0257"/>
    <w:rsid w:val="00AC23E3"/>
    <w:rsid w:val="00AE2790"/>
    <w:rsid w:val="00AE34B6"/>
    <w:rsid w:val="00B06168"/>
    <w:rsid w:val="00B36D72"/>
    <w:rsid w:val="00B67F65"/>
    <w:rsid w:val="00BB6282"/>
    <w:rsid w:val="00BD5626"/>
    <w:rsid w:val="00C245CF"/>
    <w:rsid w:val="00C315F5"/>
    <w:rsid w:val="00C82388"/>
    <w:rsid w:val="00CB7F1E"/>
    <w:rsid w:val="00CC0BF8"/>
    <w:rsid w:val="00D14AC1"/>
    <w:rsid w:val="00D3198E"/>
    <w:rsid w:val="00DA711B"/>
    <w:rsid w:val="00DD3740"/>
    <w:rsid w:val="00ED1C8B"/>
    <w:rsid w:val="00EE1C5E"/>
    <w:rsid w:val="00F46F57"/>
    <w:rsid w:val="00F93487"/>
    <w:rsid w:val="00F97125"/>
    <w:rsid w:val="00FD7A3B"/>
    <w:rsid w:val="00F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FA253"/>
  <w15:chartTrackingRefBased/>
  <w15:docId w15:val="{7F5B5C62-1427-4D00-AFA5-433F270F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228"/>
    <w:pPr>
      <w:widowControl w:val="0"/>
      <w:jc w:val="both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6228"/>
    <w:pPr>
      <w:spacing w:line="260" w:lineRule="exact"/>
    </w:pPr>
  </w:style>
  <w:style w:type="character" w:customStyle="1" w:styleId="a4">
    <w:name w:val="本文 (文字)"/>
    <w:basedOn w:val="a0"/>
    <w:link w:val="a3"/>
    <w:uiPriority w:val="99"/>
    <w:rsid w:val="000D6228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5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F25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4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F25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9">
    <w:name w:val="Revision"/>
    <w:hidden/>
    <w:uiPriority w:val="99"/>
    <w:semiHidden/>
    <w:rsid w:val="00D14AC1"/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507C7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07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dnc2025.gakkai.onlin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686e2-de79-49f1-af94-a4e7478fb7a0">
      <Terms xmlns="http://schemas.microsoft.com/office/infopath/2007/PartnerControls"/>
    </lcf76f155ced4ddcb4097134ff3c332f>
    <TaxCatchAll xmlns="3f902edb-6a00-4c62-b919-49c0c0c11d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00F63D3BE68E45A396207E4812B014" ma:contentTypeVersion="13" ma:contentTypeDescription="新しいドキュメントを作成します。" ma:contentTypeScope="" ma:versionID="752d77674339d2302471baba30e4216c">
  <xsd:schema xmlns:xsd="http://www.w3.org/2001/XMLSchema" xmlns:xs="http://www.w3.org/2001/XMLSchema" xmlns:p="http://schemas.microsoft.com/office/2006/metadata/properties" xmlns:ns2="498686e2-de79-49f1-af94-a4e7478fb7a0" xmlns:ns3="3f902edb-6a00-4c62-b919-49c0c0c11d48" targetNamespace="http://schemas.microsoft.com/office/2006/metadata/properties" ma:root="true" ma:fieldsID="54dbe1c099515f2315cdef4dc50a460d" ns2:_="" ns3:_="">
    <xsd:import namespace="498686e2-de79-49f1-af94-a4e7478fb7a0"/>
    <xsd:import namespace="3f902edb-6a00-4c62-b919-49c0c0c11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686e2-de79-49f1-af94-a4e7478fb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ca990b9-c5c2-4a10-b910-8d6fd17c4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02edb-6a00-4c62-b919-49c0c0c11d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53c59b-fdd1-47ca-b1ee-64308cbf562a}" ma:internalName="TaxCatchAll" ma:showField="CatchAllData" ma:web="3f902edb-6a00-4c62-b919-49c0c0c11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C5DC7-1E34-4B2C-BA9A-E11F2406D269}">
  <ds:schemaRefs>
    <ds:schemaRef ds:uri="http://schemas.microsoft.com/office/2006/metadata/properties"/>
    <ds:schemaRef ds:uri="http://schemas.microsoft.com/office/infopath/2007/PartnerControls"/>
    <ds:schemaRef ds:uri="498686e2-de79-49f1-af94-a4e7478fb7a0"/>
    <ds:schemaRef ds:uri="3f902edb-6a00-4c62-b919-49c0c0c11d48"/>
  </ds:schemaRefs>
</ds:datastoreItem>
</file>

<file path=customXml/itemProps2.xml><?xml version="1.0" encoding="utf-8"?>
<ds:datastoreItem xmlns:ds="http://schemas.openxmlformats.org/officeDocument/2006/customXml" ds:itemID="{FCF88325-904A-406D-A3D6-A390565A91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325608-ACC8-4460-8AAB-0F2D2E4B6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686e2-de79-49f1-af94-a4e7478fb7a0"/>
    <ds:schemaRef ds:uri="3f902edb-6a00-4c62-b919-49c0c0c11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ADA65-0D3A-488C-93C3-6685E9EE5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絢香 桒野</dc:creator>
  <cp:keywords/>
  <dc:description/>
  <cp:lastModifiedBy>桒野 絢香</cp:lastModifiedBy>
  <cp:revision>26</cp:revision>
  <cp:lastPrinted>2024-11-13T07:55:00Z</cp:lastPrinted>
  <dcterms:created xsi:type="dcterms:W3CDTF">2024-11-13T07:58:00Z</dcterms:created>
  <dcterms:modified xsi:type="dcterms:W3CDTF">2024-11-25T06:05:00Z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0x010100C800F63D3BE68E45A396207E4812B014</vt:lpwstr>
  </property>
  <property fmtid="{D5CDD505-2E9C-101B-9397-08002B2CF9AE}" pid="3" name="MediaServiceImageTags">
    <vt:lpwstr/>
  </property>
</Properties>
</file>